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59" w:rsidRPr="00EE4172" w:rsidRDefault="00D314D4" w:rsidP="00EE4172">
      <w:pPr>
        <w:bidi/>
        <w:jc w:val="center"/>
        <w:rPr>
          <w:rFonts w:cs="Calibri"/>
          <w:b/>
          <w:sz w:val="144"/>
          <w:szCs w:val="144"/>
        </w:rPr>
      </w:pPr>
      <w:r w:rsidRPr="00EE4172">
        <w:rPr>
          <w:rFonts w:cs="Calibri"/>
          <w:b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63B01" wp14:editId="2462769F">
                <wp:simplePos x="0" y="0"/>
                <wp:positionH relativeFrom="column">
                  <wp:posOffset>-88710</wp:posOffset>
                </wp:positionH>
                <wp:positionV relativeFrom="paragraph">
                  <wp:posOffset>-122830</wp:posOffset>
                </wp:positionV>
                <wp:extent cx="9279890" cy="6987654"/>
                <wp:effectExtent l="38100" t="38100" r="35560" b="419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9890" cy="698765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8BF19" id="Rectangle 3" o:spid="_x0000_s1026" style="position:absolute;margin-left:-7pt;margin-top:-9.65pt;width:730.7pt;height:5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" filled="f" strokecolor="black [3213]" strokeweight="6pt"/>
            </w:pict>
          </mc:Fallback>
        </mc:AlternateContent>
      </w:r>
      <w:r w:rsidR="0034779C" w:rsidRPr="00EE4172">
        <w:rPr>
          <w:rFonts w:cs="Calibri" w:hint="cs"/>
          <w:b/>
          <w:sz w:val="144"/>
          <w:szCs w:val="144"/>
          <w:rtl/>
        </w:rPr>
        <w:t>يوحنا 14: 6</w:t>
      </w:r>
    </w:p>
    <w:p w:rsidR="0078318C" w:rsidRPr="00C73C59" w:rsidRDefault="00EE4172" w:rsidP="00EE4172">
      <w:pPr>
        <w:bidi/>
        <w:jc w:val="center"/>
        <w:rPr>
          <w:rFonts w:cstheme="minorHAnsi"/>
          <w:b/>
          <w:sz w:val="110"/>
          <w:szCs w:val="110"/>
        </w:rPr>
      </w:pPr>
      <w:r w:rsidRPr="00EE4172">
        <w:rPr>
          <w:rFonts w:cs="Calibri"/>
          <w:b/>
          <w:sz w:val="144"/>
          <w:szCs w:val="1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854075</wp:posOffset>
            </wp:positionH>
            <wp:positionV relativeFrom="paragraph">
              <wp:posOffset>1339850</wp:posOffset>
            </wp:positionV>
            <wp:extent cx="2733675" cy="2425700"/>
            <wp:effectExtent l="95250" t="76200" r="123825" b="146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3" t="6297" r="16666" b="6111"/>
                    <a:stretch/>
                  </pic:blipFill>
                  <pic:spPr bwMode="auto">
                    <a:xfrm>
                      <a:off x="0" y="0"/>
                      <a:ext cx="2733675" cy="2425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172">
        <w:rPr>
          <w:rFonts w:cs="Calibri" w:hint="cs"/>
          <w:b/>
          <w:sz w:val="144"/>
          <w:szCs w:val="144"/>
          <w:rtl/>
        </w:rPr>
        <w:t>"</w:t>
      </w:r>
      <w:r w:rsidRPr="00EE4172">
        <w:rPr>
          <w:rFonts w:cs="Calibri"/>
          <w:b/>
          <w:sz w:val="144"/>
          <w:szCs w:val="144"/>
          <w:rtl/>
        </w:rPr>
        <w:t xml:space="preserve">قَالَ لَهُ يَسُوعُ: «أَنَا هُوَ الطَّرِيقُ وَالْحَقُّ وَالْحَيَاةُ. </w:t>
      </w:r>
      <w:bookmarkStart w:id="0" w:name="_GoBack"/>
      <w:bookmarkEnd w:id="0"/>
      <w:r w:rsidRPr="00EE4172">
        <w:rPr>
          <w:rFonts w:cs="Calibri"/>
          <w:b/>
          <w:sz w:val="144"/>
          <w:szCs w:val="144"/>
          <w:rtl/>
        </w:rPr>
        <w:t>لَيْسَ أَحَدٌ يَأْتِي إِلَى الآبِ إِلاَّ بِي</w:t>
      </w:r>
      <w:r>
        <w:rPr>
          <w:rFonts w:cs="Calibri" w:hint="cs"/>
          <w:b/>
          <w:sz w:val="144"/>
          <w:szCs w:val="144"/>
          <w:rtl/>
        </w:rPr>
        <w:t>."</w:t>
      </w:r>
      <w:r w:rsidR="00931CE5">
        <w:rPr>
          <w:rFonts w:cstheme="minorHAnsi"/>
          <w:b/>
          <w:sz w:val="110"/>
          <w:szCs w:val="110"/>
        </w:rPr>
        <w:br/>
      </w:r>
    </w:p>
    <w:sectPr w:rsidR="0078318C" w:rsidRPr="00C73C59" w:rsidSect="001120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9B"/>
    <w:rsid w:val="0011209B"/>
    <w:rsid w:val="00211F0A"/>
    <w:rsid w:val="002F24A6"/>
    <w:rsid w:val="00321503"/>
    <w:rsid w:val="0034779C"/>
    <w:rsid w:val="00467FD8"/>
    <w:rsid w:val="004C4142"/>
    <w:rsid w:val="00691DA5"/>
    <w:rsid w:val="006C54C2"/>
    <w:rsid w:val="00736600"/>
    <w:rsid w:val="0077547E"/>
    <w:rsid w:val="0078318C"/>
    <w:rsid w:val="008B68A3"/>
    <w:rsid w:val="00931CE5"/>
    <w:rsid w:val="00947DC4"/>
    <w:rsid w:val="00B91DBB"/>
    <w:rsid w:val="00BE03E0"/>
    <w:rsid w:val="00C345F8"/>
    <w:rsid w:val="00C73C59"/>
    <w:rsid w:val="00D314D4"/>
    <w:rsid w:val="00D91C59"/>
    <w:rsid w:val="00EE4172"/>
    <w:rsid w:val="00F47B30"/>
    <w:rsid w:val="00FD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B96C"/>
  <w15:chartTrackingRefBased/>
  <w15:docId w15:val="{D5281B88-F260-412F-AB9F-564EBF28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</dc:creator>
  <cp:keywords/>
  <dc:description/>
  <cp:lastModifiedBy>linda qaqish</cp:lastModifiedBy>
  <cp:revision>4</cp:revision>
  <cp:lastPrinted>2018-04-05T17:56:00Z</cp:lastPrinted>
  <dcterms:created xsi:type="dcterms:W3CDTF">2018-11-13T02:08:00Z</dcterms:created>
  <dcterms:modified xsi:type="dcterms:W3CDTF">2018-11-13T02:14:00Z</dcterms:modified>
</cp:coreProperties>
</file>